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EFDB4" w14:textId="3F3AEDC1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1B7947">
        <w:rPr>
          <w:b/>
          <w:bCs/>
          <w:sz w:val="28"/>
          <w:szCs w:val="28"/>
          <w:lang w:val="en-US"/>
        </w:rPr>
        <w:t>X</w:t>
      </w:r>
      <w:r w:rsidR="00EB4796">
        <w:rPr>
          <w:b/>
          <w:bCs/>
          <w:sz w:val="28"/>
          <w:szCs w:val="28"/>
          <w:lang w:val="en-US"/>
        </w:rPr>
        <w:t>I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E10E6E">
        <w:rPr>
          <w:b/>
          <w:bCs/>
          <w:sz w:val="28"/>
          <w:szCs w:val="28"/>
          <w:lang w:val="en-US"/>
        </w:rPr>
        <w:t>Eurasiascience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EB4796">
        <w:rPr>
          <w:b/>
          <w:bCs/>
          <w:sz w:val="28"/>
          <w:szCs w:val="28"/>
        </w:rPr>
        <w:t>15 августа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3C3D23E0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9E7DED">
        <w:rPr>
          <w:sz w:val="28"/>
          <w:szCs w:val="28"/>
        </w:rPr>
        <w:t>7</w:t>
      </w:r>
      <w:r w:rsidR="00EB4796">
        <w:rPr>
          <w:sz w:val="28"/>
          <w:szCs w:val="28"/>
        </w:rPr>
        <w:t>1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E10E6E">
        <w:rPr>
          <w:b/>
          <w:bCs/>
          <w:sz w:val="28"/>
          <w:szCs w:val="28"/>
          <w:lang w:val="en-US"/>
        </w:rPr>
        <w:t>Eurasiascience</w:t>
      </w:r>
      <w:r w:rsidRPr="004D100B">
        <w:rPr>
          <w:sz w:val="28"/>
          <w:szCs w:val="28"/>
        </w:rPr>
        <w:t xml:space="preserve">», которая состоится </w:t>
      </w:r>
      <w:r w:rsidR="00EB4796">
        <w:rPr>
          <w:sz w:val="28"/>
          <w:szCs w:val="28"/>
        </w:rPr>
        <w:t>15 августа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43F3936A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EB4796">
        <w:rPr>
          <w:b/>
          <w:bCs/>
          <w:sz w:val="28"/>
          <w:szCs w:val="28"/>
        </w:rPr>
        <w:t>15 августа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60106C84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EB4796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августа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1B7947" w:rsidRPr="00F40DBA" w14:paraId="46577B28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46B1383A" w14:textId="24C52E69" w:rsidR="001B7947" w:rsidRDefault="001B7947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 с печатью (цветная, электронная)</w:t>
            </w:r>
          </w:p>
        </w:tc>
        <w:tc>
          <w:tcPr>
            <w:tcW w:w="1297" w:type="dxa"/>
            <w:shd w:val="clear" w:color="auto" w:fill="auto"/>
          </w:tcPr>
          <w:p w14:paraId="17C6F2A6" w14:textId="1A7E3D97" w:rsidR="001B7947" w:rsidRDefault="001B7947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3F886AAB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E74072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EB4796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EB4796">
        <w:rPr>
          <w:rFonts w:ascii="Cambria" w:hAnsi="Cambria"/>
          <w:b/>
          <w:bCs/>
          <w:color w:val="FF0000"/>
          <w:sz w:val="28"/>
          <w:szCs w:val="28"/>
        </w:rPr>
        <w:t>августа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4DF3C69B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r w:rsidR="00A85118">
        <w:rPr>
          <w:rFonts w:ascii="Cambria" w:hAnsi="Cambria"/>
        </w:rPr>
        <w:t>А</w:t>
      </w:r>
      <w:r>
        <w:rPr>
          <w:rFonts w:ascii="Cambria" w:hAnsi="Cambria"/>
        </w:rPr>
        <w:t>бзационный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075C11CB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3385"/>
        <w:gridCol w:w="5079"/>
      </w:tblGrid>
      <w:tr w:rsidR="00A5503D" w:rsidRPr="009F70BE" w14:paraId="121778E1" w14:textId="77777777" w:rsidTr="00952FE5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952FE5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11B93523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1B7947" w:rsidRPr="00780637">
              <w:rPr>
                <w:color w:val="000000"/>
                <w:szCs w:val="18"/>
                <w:lang w:eastAsia="ru-RU"/>
              </w:rPr>
              <w:t>(</w:t>
            </w:r>
            <w:r w:rsidR="001B7947" w:rsidRPr="00A5503D">
              <w:rPr>
                <w:color w:val="000000"/>
                <w:szCs w:val="18"/>
                <w:lang w:eastAsia="ru-RU"/>
              </w:rPr>
              <w:t>1</w:t>
            </w:r>
            <w:r w:rsidR="001B7947">
              <w:rPr>
                <w:color w:val="000000"/>
                <w:szCs w:val="18"/>
                <w:lang w:eastAsia="ru-RU"/>
              </w:rPr>
              <w:t>00</w:t>
            </w:r>
            <w:r w:rsidR="001B7947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4CB7B66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</w:t>
      </w:r>
      <w:r w:rsidR="00952FE5">
        <w:rPr>
          <w:rFonts w:eastAsia="Calibri"/>
          <w:b/>
          <w:i/>
          <w:color w:val="FF0000"/>
          <w:u w:val="single"/>
        </w:rPr>
        <w:t xml:space="preserve"> </w:t>
      </w:r>
      <w:r w:rsidRPr="001C7ECC">
        <w:rPr>
          <w:rFonts w:eastAsia="Calibri"/>
          <w:b/>
          <w:i/>
          <w:color w:val="FF0000"/>
          <w:u w:val="single"/>
        </w:rPr>
        <w:t>диссертации:</w:t>
      </w:r>
    </w:p>
    <w:p w14:paraId="6B792974" w14:textId="51E2BD3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Изд- во СПбГУ, 1997.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>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2F3CDB59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 xml:space="preserve">2007. 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 xml:space="preserve">Т. 24.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 xml:space="preserve">№ 2.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>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0281AFBD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</w:t>
      </w:r>
      <w:bookmarkStart w:id="0" w:name="_GoBack"/>
      <w:bookmarkEnd w:id="0"/>
      <w:r w:rsidRPr="00047141">
        <w:rPr>
          <w:rFonts w:eastAsia="Calibri"/>
        </w:rPr>
        <w:t>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DF9CA0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Вып . 12. 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 xml:space="preserve"> С. 148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393D8376" w14:textId="5A3FF7E7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E74072">
        <w:rPr>
          <w:b/>
        </w:rPr>
        <w:t>7</w:t>
      </w:r>
      <w:r w:rsidR="00EB4796">
        <w:rPr>
          <w:b/>
        </w:rPr>
        <w:t>1</w:t>
      </w:r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18688" w14:textId="77777777" w:rsidR="007514F5" w:rsidRDefault="007514F5" w:rsidP="006818A1">
      <w:pPr>
        <w:spacing w:line="240" w:lineRule="auto"/>
      </w:pPr>
      <w:r>
        <w:separator/>
      </w:r>
    </w:p>
  </w:endnote>
  <w:endnote w:type="continuationSeparator" w:id="0">
    <w:p w14:paraId="6FD0FE51" w14:textId="77777777" w:rsidR="007514F5" w:rsidRDefault="007514F5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A3B3" w14:textId="77777777" w:rsidR="007514F5" w:rsidRDefault="007514F5" w:rsidP="006818A1">
      <w:pPr>
        <w:spacing w:line="240" w:lineRule="auto"/>
      </w:pPr>
      <w:r>
        <w:separator/>
      </w:r>
    </w:p>
  </w:footnote>
  <w:footnote w:type="continuationSeparator" w:id="0">
    <w:p w14:paraId="5E0E45B4" w14:textId="77777777" w:rsidR="007514F5" w:rsidRDefault="007514F5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B7947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2E324C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B4D77"/>
    <w:rsid w:val="003C65C3"/>
    <w:rsid w:val="003D0AA1"/>
    <w:rsid w:val="003D4EF9"/>
    <w:rsid w:val="003E5410"/>
    <w:rsid w:val="003E74A7"/>
    <w:rsid w:val="00405631"/>
    <w:rsid w:val="004075CA"/>
    <w:rsid w:val="00407C13"/>
    <w:rsid w:val="004303AA"/>
    <w:rsid w:val="00475504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B045F"/>
    <w:rsid w:val="006F230D"/>
    <w:rsid w:val="007011EB"/>
    <w:rsid w:val="007014BB"/>
    <w:rsid w:val="0070212A"/>
    <w:rsid w:val="00702690"/>
    <w:rsid w:val="0070619E"/>
    <w:rsid w:val="00733505"/>
    <w:rsid w:val="00745A63"/>
    <w:rsid w:val="007514F5"/>
    <w:rsid w:val="007608A9"/>
    <w:rsid w:val="007635B9"/>
    <w:rsid w:val="007757E6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52FE5"/>
    <w:rsid w:val="00965B51"/>
    <w:rsid w:val="0097681C"/>
    <w:rsid w:val="009A023D"/>
    <w:rsid w:val="009A6E44"/>
    <w:rsid w:val="009B42A3"/>
    <w:rsid w:val="009B6993"/>
    <w:rsid w:val="009C1C28"/>
    <w:rsid w:val="009E7DED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85118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03950"/>
    <w:rsid w:val="00E10E6E"/>
    <w:rsid w:val="00E5181E"/>
    <w:rsid w:val="00E518D4"/>
    <w:rsid w:val="00E524EB"/>
    <w:rsid w:val="00E64EE4"/>
    <w:rsid w:val="00E74072"/>
    <w:rsid w:val="00E81AC0"/>
    <w:rsid w:val="00E82B64"/>
    <w:rsid w:val="00E934D4"/>
    <w:rsid w:val="00EB4796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VS</cp:lastModifiedBy>
  <cp:revision>2</cp:revision>
  <dcterms:created xsi:type="dcterms:W3CDTF">2025-07-09T11:09:00Z</dcterms:created>
  <dcterms:modified xsi:type="dcterms:W3CDTF">2025-07-09T11:09:00Z</dcterms:modified>
</cp:coreProperties>
</file>